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B" w:rsidRDefault="00070DFF" w:rsidP="00070DF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REGLEMENT MARCHE DE NOEL DE SAINT AUPRE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bookmarkStart w:id="0" w:name="_GoBack"/>
      <w:bookmarkEnd w:id="0"/>
    </w:p>
    <w:p w:rsidR="00064E8B" w:rsidRDefault="00070DFF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marché de Noël de Saint Aupre est organisé et contrôlé par le Comité des Fêtes et la </w:t>
      </w:r>
      <w:r w:rsidR="00064E8B">
        <w:rPr>
          <w:rFonts w:ascii="Calibri" w:hAnsi="Calibri" w:cs="Calibri"/>
        </w:rPr>
        <w:t xml:space="preserve"> municipalité qui en assure la</w:t>
      </w:r>
      <w:r>
        <w:rPr>
          <w:rFonts w:ascii="Calibri" w:hAnsi="Calibri" w:cs="Calibri"/>
        </w:rPr>
        <w:t xml:space="preserve"> </w:t>
      </w:r>
      <w:r w:rsidR="00064E8B">
        <w:rPr>
          <w:rFonts w:ascii="Calibri" w:hAnsi="Calibri" w:cs="Calibri"/>
        </w:rPr>
        <w:t>gest</w:t>
      </w:r>
      <w:r>
        <w:rPr>
          <w:rFonts w:ascii="Calibri" w:hAnsi="Calibri" w:cs="Calibri"/>
        </w:rPr>
        <w:t>ion avec le régisseur de la commune</w:t>
      </w:r>
      <w:r w:rsidR="00064E8B">
        <w:rPr>
          <w:rFonts w:ascii="Calibri" w:hAnsi="Calibri" w:cs="Calibri"/>
        </w:rPr>
        <w:t>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Selon le Code Général des Collectivités Territoriales, le Maire, en accord avec le Conseil Municipal,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prend</w:t>
      </w:r>
      <w:proofErr w:type="gramEnd"/>
      <w:r>
        <w:rPr>
          <w:rFonts w:ascii="Calibri" w:hAnsi="Calibri" w:cs="Calibri"/>
        </w:rPr>
        <w:t xml:space="preserve"> toutes dispositions pour l’organisation de cette manifestation du point de vue des droits de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place</w:t>
      </w:r>
      <w:proofErr w:type="gramEnd"/>
      <w:r>
        <w:rPr>
          <w:rFonts w:ascii="Calibri" w:hAnsi="Calibri" w:cs="Calibri"/>
        </w:rPr>
        <w:t>, de la sécurité, du stationnement, de la circulation, de la propreté…</w:t>
      </w:r>
    </w:p>
    <w:p w:rsidR="00053A49" w:rsidRDefault="00053A49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présent règlement définit les condi</w:t>
      </w:r>
      <w:r w:rsidR="00070DFF">
        <w:rPr>
          <w:rFonts w:ascii="Calibri" w:hAnsi="Calibri" w:cs="Calibri"/>
        </w:rPr>
        <w:t>tions d’organisation du marché de Noël</w:t>
      </w:r>
      <w:r>
        <w:rPr>
          <w:rFonts w:ascii="Calibri" w:hAnsi="Calibri" w:cs="Calibri"/>
        </w:rPr>
        <w:t>. Le fait d’y participer implique</w:t>
      </w:r>
      <w:r w:rsidR="00070D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l’obligation de respecter ce règlement. Vous devrez obligatoirement l’approuver et le signer afin que</w:t>
      </w:r>
      <w:r w:rsidR="00070D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votre inscription soit validée.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2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Pour vous inscrire, vous devez fournir obligatoirement une copie de votre carte d’identité, une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attestation</w:t>
      </w:r>
      <w:proofErr w:type="gramEnd"/>
      <w:r>
        <w:rPr>
          <w:rFonts w:ascii="Calibri" w:hAnsi="Calibri" w:cs="Calibri"/>
        </w:rPr>
        <w:t xml:space="preserve"> d’assurance responsabilité civile et pour les professionnels votre numéro SIRET.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3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expos</w:t>
      </w:r>
      <w:r w:rsidR="00070DFF">
        <w:rPr>
          <w:rFonts w:ascii="Calibri" w:hAnsi="Calibri" w:cs="Calibri"/>
        </w:rPr>
        <w:t>ants seront placés à partir de 13 h l’après-midi  avec une entrée unique côté Tilleul</w:t>
      </w:r>
      <w:r>
        <w:rPr>
          <w:rFonts w:ascii="Calibri" w:hAnsi="Calibri" w:cs="Calibri"/>
        </w:rPr>
        <w:t>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emplacements sont définis et attribués par ordre chronologique d’inscription. Un reçu vous sera</w:t>
      </w:r>
    </w:p>
    <w:p w:rsidR="00064E8B" w:rsidRDefault="00B21E41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173CAD">
        <w:rPr>
          <w:rFonts w:ascii="Calibri" w:hAnsi="Calibri" w:cs="Calibri"/>
        </w:rPr>
        <w:t xml:space="preserve">dressé suite à l’envoi de votre fiche </w:t>
      </w:r>
      <w:proofErr w:type="gramStart"/>
      <w:r w:rsidR="00173CAD">
        <w:rPr>
          <w:rFonts w:ascii="Calibri" w:hAnsi="Calibri" w:cs="Calibri"/>
        </w:rPr>
        <w:t>d’</w:t>
      </w:r>
      <w:r w:rsidR="00064E8B">
        <w:rPr>
          <w:rFonts w:ascii="Calibri" w:hAnsi="Calibri" w:cs="Calibri"/>
        </w:rPr>
        <w:t xml:space="preserve"> inscription</w:t>
      </w:r>
      <w:proofErr w:type="gramEnd"/>
      <w:r w:rsidR="00064E8B">
        <w:rPr>
          <w:rFonts w:ascii="Calibri" w:hAnsi="Calibri" w:cs="Calibri"/>
        </w:rPr>
        <w:t>. Vous devrez obligatoirement le présenter aux placiers à votre arrivée.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4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métrage demandé et l’emplacement attribué devront scrupuleusement être respectés. Il est</w:t>
      </w:r>
    </w:p>
    <w:p w:rsidR="00064E8B" w:rsidRDefault="00B21E41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64E8B">
        <w:rPr>
          <w:rFonts w:ascii="Calibri" w:hAnsi="Calibri" w:cs="Calibri"/>
        </w:rPr>
        <w:t>trictement</w:t>
      </w:r>
      <w:r>
        <w:rPr>
          <w:rFonts w:ascii="Calibri" w:hAnsi="Calibri" w:cs="Calibri"/>
        </w:rPr>
        <w:t xml:space="preserve"> </w:t>
      </w:r>
      <w:r w:rsidR="00064E8B">
        <w:rPr>
          <w:rFonts w:ascii="Calibri" w:hAnsi="Calibri" w:cs="Calibri"/>
        </w:rPr>
        <w:t xml:space="preserve"> interdit d’occuper un emplacement non réservé et donc attribué à un autre exposant.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Tout contrevenant pourr</w:t>
      </w:r>
      <w:r w:rsidR="00070DFF">
        <w:rPr>
          <w:rFonts w:ascii="Calibri" w:hAnsi="Calibri" w:cs="Calibri"/>
        </w:rPr>
        <w:t xml:space="preserve">a être expulsé de la place du marché </w:t>
      </w:r>
      <w:r>
        <w:rPr>
          <w:rFonts w:ascii="Calibri" w:hAnsi="Calibri" w:cs="Calibri"/>
        </w:rPr>
        <w:t xml:space="preserve"> et son inscription pour l’année suivante</w:t>
      </w:r>
      <w:r w:rsidR="00070D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sera refusée.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5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exposants ne devront en aucun cas q</w:t>
      </w:r>
      <w:r w:rsidR="00070DFF">
        <w:rPr>
          <w:rFonts w:ascii="Calibri" w:hAnsi="Calibri" w:cs="Calibri"/>
        </w:rPr>
        <w:t>uitter leur emplacement avant 21</w:t>
      </w:r>
      <w:r>
        <w:rPr>
          <w:rFonts w:ascii="Calibri" w:hAnsi="Calibri" w:cs="Calibri"/>
        </w:rPr>
        <w:t>h30. Toute circulation sera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interd</w:t>
      </w:r>
      <w:r w:rsidR="00070DFF">
        <w:rPr>
          <w:rFonts w:ascii="Calibri" w:hAnsi="Calibri" w:cs="Calibri"/>
        </w:rPr>
        <w:t>ite</w:t>
      </w:r>
      <w:proofErr w:type="gramEnd"/>
      <w:r w:rsidR="00070DFF">
        <w:rPr>
          <w:rFonts w:ascii="Calibri" w:hAnsi="Calibri" w:cs="Calibri"/>
        </w:rPr>
        <w:t xml:space="preserve"> </w:t>
      </w:r>
      <w:r w:rsidR="00B21E41">
        <w:rPr>
          <w:rFonts w:ascii="Calibri" w:hAnsi="Calibri" w:cs="Calibri"/>
        </w:rPr>
        <w:t xml:space="preserve"> </w:t>
      </w:r>
      <w:r w:rsidR="00070DFF">
        <w:rPr>
          <w:rFonts w:ascii="Calibri" w:hAnsi="Calibri" w:cs="Calibri"/>
        </w:rPr>
        <w:t xml:space="preserve">et rendue impossible entre 14 h et 21 </w:t>
      </w:r>
      <w:r>
        <w:rPr>
          <w:rFonts w:ascii="Calibri" w:hAnsi="Calibri" w:cs="Calibri"/>
        </w:rPr>
        <w:t xml:space="preserve">h30. </w:t>
      </w:r>
      <w:r w:rsidR="00A5124E">
        <w:rPr>
          <w:rFonts w:ascii="Calibri" w:hAnsi="Calibri" w:cs="Calibri"/>
        </w:rPr>
        <w:t xml:space="preserve">Les véhicules des exposants seront garés dans le champ face à la place. </w:t>
      </w:r>
      <w:r>
        <w:rPr>
          <w:rFonts w:ascii="Calibri" w:hAnsi="Calibri" w:cs="Calibri"/>
        </w:rPr>
        <w:t>Vous devrez respecter les règles de circulation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sens</w:t>
      </w:r>
      <w:proofErr w:type="gramEnd"/>
      <w:r>
        <w:rPr>
          <w:rFonts w:ascii="Calibri" w:hAnsi="Calibri" w:cs="Calibri"/>
        </w:rPr>
        <w:t xml:space="preserve"> unique).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6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Aucun remboursement ne pourra être réclamé quel qu’en soit le motif : intempéries ou autres. En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cas</w:t>
      </w:r>
      <w:proofErr w:type="gramEnd"/>
      <w:r>
        <w:rPr>
          <w:rFonts w:ascii="Calibri" w:hAnsi="Calibri" w:cs="Calibri"/>
        </w:rPr>
        <w:t xml:space="preserve"> de pluie, vous êtes invités à prendre vos dispositions (chapiteau, bâche de protection …).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7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personnes demandant un </w:t>
      </w:r>
      <w:r w:rsidR="00070DFF">
        <w:rPr>
          <w:rFonts w:ascii="Calibri" w:hAnsi="Calibri" w:cs="Calibri"/>
        </w:rPr>
        <w:t xml:space="preserve">emplacement le jour même du marché </w:t>
      </w:r>
      <w:r>
        <w:rPr>
          <w:rFonts w:ascii="Calibri" w:hAnsi="Calibri" w:cs="Calibri"/>
        </w:rPr>
        <w:t xml:space="preserve"> sans avoir fait de réservation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auparavant</w:t>
      </w:r>
      <w:proofErr w:type="gramEnd"/>
      <w:r>
        <w:rPr>
          <w:rFonts w:ascii="Calibri" w:hAnsi="Calibri" w:cs="Calibri"/>
        </w:rPr>
        <w:t xml:space="preserve"> ne pourront être acceptées que s’il reste des emplacements libres. Pour savoir si des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emplacements</w:t>
      </w:r>
      <w:proofErr w:type="gramEnd"/>
      <w:r>
        <w:rPr>
          <w:rFonts w:ascii="Calibri" w:hAnsi="Calibri" w:cs="Calibri"/>
        </w:rPr>
        <w:t xml:space="preserve"> sont disponibles, vous devrez vous prés</w:t>
      </w:r>
      <w:r w:rsidR="00070DFF">
        <w:rPr>
          <w:rFonts w:ascii="Calibri" w:hAnsi="Calibri" w:cs="Calibri"/>
        </w:rPr>
        <w:t xml:space="preserve">enter auprès des placiers à partir de 13 h </w:t>
      </w:r>
      <w:r>
        <w:rPr>
          <w:rFonts w:ascii="Calibri" w:hAnsi="Calibri" w:cs="Calibri"/>
        </w:rPr>
        <w:t xml:space="preserve"> pour une</w:t>
      </w:r>
      <w:r w:rsidR="00070DFF">
        <w:rPr>
          <w:rFonts w:ascii="Calibri" w:hAnsi="Calibri" w:cs="Calibri"/>
        </w:rPr>
        <w:t xml:space="preserve"> installation avant 15 </w:t>
      </w:r>
      <w:r>
        <w:rPr>
          <w:rFonts w:ascii="Calibri" w:hAnsi="Calibri" w:cs="Calibri"/>
        </w:rPr>
        <w:t>h. La position de l’emplacement ne pourra pas être contestée.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8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tarifs des droits de place sont fixés chaque année par le Conseil Municipal et sont payables à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l’avance</w:t>
      </w:r>
      <w:proofErr w:type="gramEnd"/>
      <w:r>
        <w:rPr>
          <w:rFonts w:ascii="Calibri" w:hAnsi="Calibri" w:cs="Calibri"/>
        </w:rPr>
        <w:t xml:space="preserve"> lors de votre inscription. Vous pouvez </w:t>
      </w:r>
      <w:r w:rsidR="00173CAD">
        <w:rPr>
          <w:rFonts w:ascii="Calibri" w:hAnsi="Calibri" w:cs="Calibri"/>
        </w:rPr>
        <w:t xml:space="preserve">régler </w:t>
      </w:r>
      <w:r>
        <w:rPr>
          <w:rFonts w:ascii="Calibri" w:hAnsi="Calibri" w:cs="Calibri"/>
        </w:rPr>
        <w:t xml:space="preserve"> soit en espèces soit par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chèque</w:t>
      </w:r>
      <w:proofErr w:type="gramEnd"/>
      <w:r>
        <w:rPr>
          <w:rFonts w:ascii="Calibri" w:hAnsi="Calibri" w:cs="Calibri"/>
        </w:rPr>
        <w:t xml:space="preserve"> établi à l’ordre du Trésor Public. Ce droit de place est forfaitaire.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9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Comité d’organisation se réserve le droit de limiter le nombre d’exposants dans chaque catégorie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d’activité</w:t>
      </w:r>
      <w:proofErr w:type="gramEnd"/>
      <w:r>
        <w:rPr>
          <w:rFonts w:ascii="Calibri" w:hAnsi="Calibri" w:cs="Calibri"/>
        </w:rPr>
        <w:t xml:space="preserve"> ou de refuser des objets à la vente.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10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objets exposés demeurent sous la responsabilité de leurs propriétaires. L’organisateur ne peut en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aucun</w:t>
      </w:r>
      <w:proofErr w:type="gramEnd"/>
      <w:r>
        <w:rPr>
          <w:rFonts w:ascii="Calibri" w:hAnsi="Calibri" w:cs="Calibri"/>
        </w:rPr>
        <w:t xml:space="preserve"> cas être tenu pour responsable des litiges tel que : perte, vol, casse ou autre détérioration.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11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L’organisateur se décharge de toute responsabilité en ce qui concerne les conflits qui pourraient se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produire</w:t>
      </w:r>
      <w:proofErr w:type="gramEnd"/>
      <w:r>
        <w:rPr>
          <w:rFonts w:ascii="Calibri" w:hAnsi="Calibri" w:cs="Calibri"/>
        </w:rPr>
        <w:t xml:space="preserve"> entre exposants et visiteurs. Dans cette situation, il est recommandé aux témoins de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prévenir</w:t>
      </w:r>
      <w:proofErr w:type="gramEnd"/>
      <w:r>
        <w:rPr>
          <w:rFonts w:ascii="Calibri" w:hAnsi="Calibri" w:cs="Calibri"/>
        </w:rPr>
        <w:t xml:space="preserve"> un organisateur qui prendra ou non la décision de faire intervenir la gendarmerie.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12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Tous les exposants se doivent de respecter les propriétés privées des riverains (arbres fruitiers,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portails</w:t>
      </w:r>
      <w:proofErr w:type="gramEnd"/>
      <w:r>
        <w:rPr>
          <w:rFonts w:ascii="Calibri" w:hAnsi="Calibri" w:cs="Calibri"/>
        </w:rPr>
        <w:t>, clôtures …) et les installations publiques. Toute dégradation sera évaluée par l’organisateur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 xml:space="preserve"> mise à la charge de l’exposant.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13 :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emplacements devront être nettoyés avant de partir. Les objets invendus en fin de journée ne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devront</w:t>
      </w:r>
      <w:proofErr w:type="gramEnd"/>
      <w:r>
        <w:rPr>
          <w:rFonts w:ascii="Calibri" w:hAnsi="Calibri" w:cs="Calibri"/>
        </w:rPr>
        <w:t xml:space="preserve"> en aucun cas être abandonnés. L’exposant s’engage à les ramener ou à les déposer dans les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bennes</w:t>
      </w:r>
      <w:proofErr w:type="gramEnd"/>
      <w:r>
        <w:rPr>
          <w:rFonts w:ascii="Calibri" w:hAnsi="Calibri" w:cs="Calibri"/>
        </w:rPr>
        <w:t xml:space="preserve"> prévues à cet effet.</w:t>
      </w:r>
    </w:p>
    <w:p w:rsidR="00064E8B" w:rsidRDefault="00064E8B" w:rsidP="00064E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14 :</w:t>
      </w:r>
    </w:p>
    <w:p w:rsidR="00064E8B" w:rsidRDefault="00064E8B" w:rsidP="00064E8B">
      <w:r>
        <w:rPr>
          <w:rFonts w:ascii="Calibri" w:hAnsi="Calibri" w:cs="Calibri"/>
        </w:rPr>
        <w:t>L’organisateur décline toute responsabilité en cas de dommages sur les véhicules stationnés.</w:t>
      </w:r>
    </w:p>
    <w:sectPr w:rsidR="00064E8B" w:rsidSect="00C0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E8B"/>
    <w:rsid w:val="00053A49"/>
    <w:rsid w:val="00064E8B"/>
    <w:rsid w:val="00070DFF"/>
    <w:rsid w:val="00173CAD"/>
    <w:rsid w:val="0093673A"/>
    <w:rsid w:val="00A5124E"/>
    <w:rsid w:val="00B21E41"/>
    <w:rsid w:val="00C05CB3"/>
    <w:rsid w:val="00E7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LEBERQUIER</dc:creator>
  <cp:lastModifiedBy>Direction</cp:lastModifiedBy>
  <cp:revision>2</cp:revision>
  <dcterms:created xsi:type="dcterms:W3CDTF">2022-11-04T22:18:00Z</dcterms:created>
  <dcterms:modified xsi:type="dcterms:W3CDTF">2022-11-04T22:18:00Z</dcterms:modified>
</cp:coreProperties>
</file>